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Autospacing="1" w:afterAutospacing="1"/>
        <w:ind w:left="360" w:right="0" w:hanging="0"/>
        <w:jc w:val="center"/>
        <w:rPr>
          <w:b/>
          <w:sz w:val="28"/>
          <w:szCs w:val="28"/>
          <w:lang w:val="en"/>
        </w:rPr>
      </w:pPr>
      <w:bookmarkStart w:id="0" w:name="_GoBack"/>
      <w:bookmarkEnd w:id="0"/>
      <w:r>
        <w:rPr>
          <w:b/>
          <w:sz w:val="28"/>
          <w:szCs w:val="28"/>
          <w:lang w:val="en"/>
        </w:rPr>
        <w:t>UAMH Culture Submission Form</w:t>
      </w:r>
    </w:p>
    <w:p>
      <w:pPr>
        <w:pStyle w:val="Normal"/>
        <w:spacing w:beforeAutospacing="1" w:afterAutospacing="1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1. Provide your contact details (If you are a student, provide name and email for supervisor.)</w:t>
      </w:r>
    </w:p>
    <w:tbl>
      <w:tblPr>
        <w:jc w:val="left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7"/>
        <w:gridCol w:w="6750"/>
      </w:tblGrid>
      <w:tr>
        <w:trPr>
          <w:trHeight w:val="478" w:hRule="atLeast"/>
          <w:cantSplit w:val="false"/>
        </w:trPr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  <w:t>Name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</w:r>
          </w:p>
        </w:tc>
      </w:tr>
      <w:tr>
        <w:trPr>
          <w:trHeight w:val="478" w:hRule="atLeast"/>
          <w:cantSplit w:val="false"/>
        </w:trPr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  <w:t>Institution / University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</w:r>
          </w:p>
        </w:tc>
      </w:tr>
      <w:tr>
        <w:trPr>
          <w:trHeight w:val="478" w:hRule="atLeast"/>
          <w:cantSplit w:val="false"/>
        </w:trPr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  <w:t>Department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</w:r>
          </w:p>
        </w:tc>
      </w:tr>
      <w:tr>
        <w:trPr>
          <w:trHeight w:val="478" w:hRule="atLeast"/>
          <w:cantSplit w:val="false"/>
        </w:trPr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  <w:t>Street Address or Box #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</w:r>
          </w:p>
        </w:tc>
      </w:tr>
      <w:tr>
        <w:trPr>
          <w:trHeight w:val="478" w:hRule="atLeast"/>
          <w:cantSplit w:val="false"/>
        </w:trPr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  <w:t>City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</w:r>
          </w:p>
        </w:tc>
      </w:tr>
      <w:tr>
        <w:trPr>
          <w:trHeight w:val="478" w:hRule="atLeast"/>
          <w:cantSplit w:val="false"/>
        </w:trPr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  <w:t>Province or State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</w:r>
          </w:p>
        </w:tc>
      </w:tr>
      <w:tr>
        <w:trPr>
          <w:trHeight w:val="478" w:hRule="atLeast"/>
          <w:cantSplit w:val="false"/>
        </w:trPr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  <w:t>Country &amp; postal code or zip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</w:r>
          </w:p>
        </w:tc>
      </w:tr>
      <w:tr>
        <w:trPr>
          <w:trHeight w:val="478" w:hRule="atLeast"/>
          <w:cantSplit w:val="false"/>
        </w:trPr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  <w:t>Phone / Fax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</w:r>
          </w:p>
        </w:tc>
      </w:tr>
      <w:tr>
        <w:trPr>
          <w:trHeight w:val="478" w:hRule="atLeast"/>
          <w:cantSplit w:val="false"/>
        </w:trPr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  <w:t>Email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</w:r>
          </w:p>
        </w:tc>
      </w:tr>
      <w:tr>
        <w:trPr>
          <w:trHeight w:val="478" w:hRule="atLeast"/>
          <w:cantSplit w:val="false"/>
        </w:trPr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  <w:t>Name of supervisor (if you are a student)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</w:r>
          </w:p>
        </w:tc>
      </w:tr>
      <w:tr>
        <w:trPr>
          <w:trHeight w:val="478" w:hRule="atLeast"/>
          <w:cantSplit w:val="false"/>
        </w:trPr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  <w:t>Email for supervisor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</w:r>
          </w:p>
        </w:tc>
      </w:tr>
    </w:tbl>
    <w:p>
      <w:pPr>
        <w:pStyle w:val="Normal"/>
        <w:spacing w:before="240" w:afterAutospacing="1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 xml:space="preserve">2. Provide information for each species submitted. Note: Species data may be found in Mycobank or Index Fungorum.  See links below. </w:t>
      </w:r>
    </w:p>
    <w:p>
      <w:pPr>
        <w:pStyle w:val="Normal"/>
        <w:spacing w:beforeAutospacing="1" w:afterAutospacing="1"/>
        <w:ind w:left="720" w:right="0" w:hanging="0"/>
        <w:rPr>
          <w:lang w:val="en"/>
        </w:rPr>
      </w:pPr>
      <w:r>
        <w:rPr>
          <w:lang w:val="en"/>
        </w:rPr>
        <w:t xml:space="preserve">Mycobank </w:t>
      </w:r>
      <w:hyperlink r:id="rId2">
        <w:r>
          <w:rPr>
            <w:rStyle w:val="InternetLink"/>
            <w:lang w:val="en"/>
          </w:rPr>
          <w:t>http://www.mycobank.org/</w:t>
        </w:r>
      </w:hyperlink>
      <w:r>
        <w:rPr>
          <w:lang w:val="en"/>
        </w:rPr>
        <w:t xml:space="preserve">  OR Index Fungorum </w:t>
      </w:r>
      <w:hyperlink r:id="rId3">
        <w:r>
          <w:rPr>
            <w:rStyle w:val="InternetLink"/>
            <w:lang w:val="en"/>
          </w:rPr>
          <w:t>http://www.indexfungorum.org/Names/Names.asp</w:t>
        </w:r>
      </w:hyperlink>
      <w:r>
        <w:rPr>
          <w:lang w:val="en"/>
        </w:rPr>
        <w:br/>
        <w:br/>
        <w:t>[Example citation: Meliniomyces variabilis Hambleton &amp; Sigler, Stud. Mycol. 53:12 (1-27), 2005]</w:t>
      </w:r>
    </w:p>
    <w:tbl>
      <w:tblPr>
        <w:jc w:val="left"/>
        <w:tblInd w:w="37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9"/>
        <w:gridCol w:w="6300"/>
      </w:tblGrid>
      <w:tr>
        <w:trPr>
          <w:trHeight w:val="512" w:hRule="atLeast"/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  <w:t>Species name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</w:r>
          </w:p>
        </w:tc>
      </w:tr>
      <w:tr>
        <w:trPr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  <w:t>Species authority (ies)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</w:r>
          </w:p>
        </w:tc>
      </w:tr>
      <w:tr>
        <w:trPr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  <w:t>Author(s) of publication, if different from authority(ies)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</w:r>
          </w:p>
        </w:tc>
      </w:tr>
      <w:tr>
        <w:trPr>
          <w:trHeight w:val="1205" w:hRule="atLeast"/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  <w:t>Literature citation (including journal name, volume , page number of latin diagnosis, year published)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</w:r>
          </w:p>
        </w:tc>
      </w:tr>
      <w:tr>
        <w:trPr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  <w:t>Complete page numbers of article (if known)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</w:r>
          </w:p>
        </w:tc>
      </w:tr>
      <w:tr>
        <w:trPr>
          <w:trHeight w:val="530" w:hRule="atLeast"/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  <w:t>Is this a new species? New genus?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</w:r>
          </w:p>
        </w:tc>
      </w:tr>
      <w:tr>
        <w:trPr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  <w:t>If yes, please state journal and approximate publication date.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lang w:val="en"/>
              </w:rPr>
            </w:pPr>
            <w:r>
              <w:rPr>
                <w:lang w:val="en"/>
              </w:rPr>
            </w:r>
          </w:p>
        </w:tc>
      </w:tr>
    </w:tbl>
    <w:p>
      <w:pPr>
        <w:pStyle w:val="Normal"/>
        <w:spacing w:beforeAutospacing="1" w:afterAutospacing="1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 xml:space="preserve">3. Provide information on each isolate submitted as follows. Submit file by email </w:t>
      </w:r>
      <w:r>
        <w:rPr>
          <w:b/>
          <w:sz w:val="24"/>
          <w:szCs w:val="24"/>
          <w:lang w:val="en"/>
        </w:rPr>
        <w:t xml:space="preserve">to </w:t>
      </w:r>
      <w:hyperlink r:id="rId4">
        <w:r>
          <w:rPr>
            <w:rStyle w:val="InternetLink"/>
            <w:b/>
            <w:sz w:val="24"/>
            <w:szCs w:val="24"/>
            <w:lang w:val="en"/>
          </w:rPr>
          <w:t>curator@uamh.ca</w:t>
        </w:r>
      </w:hyperlink>
      <w:hyperlink r:id="rId5">
        <w:r>
          <w:rPr>
            <w:b/>
            <w:sz w:val="24"/>
            <w:szCs w:val="24"/>
            <w:lang w:val="en"/>
          </w:rPr>
          <w:t xml:space="preserve"> </w:t>
        </w:r>
      </w:hyperlink>
      <w:r>
        <w:rPr>
          <w:b/>
          <w:sz w:val="24"/>
          <w:szCs w:val="24"/>
          <w:lang w:val="en"/>
        </w:rPr>
        <w:t>and include a printed copy with the cultures sent for deposit.</w:t>
      </w:r>
    </w:p>
    <w:p>
      <w:pPr>
        <w:pStyle w:val="Normal"/>
        <w:numPr>
          <w:ilvl w:val="0"/>
          <w:numId w:val="1"/>
        </w:numPr>
        <w:spacing w:before="0" w:afterAutospacing="1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>Isolation data including host or substrate, location collected, name of isolator, date isolated.</w:t>
      </w:r>
    </w:p>
    <w:p>
      <w:pPr>
        <w:pStyle w:val="Normal"/>
        <w:numPr>
          <w:ilvl w:val="0"/>
          <w:numId w:val="1"/>
        </w:numPr>
        <w:spacing w:before="0" w:afterAutospacing="1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 xml:space="preserve">The number assigned to the isolate by the collector and / or isolator. </w:t>
      </w:r>
    </w:p>
    <w:p>
      <w:pPr>
        <w:pStyle w:val="Normal"/>
        <w:numPr>
          <w:ilvl w:val="0"/>
          <w:numId w:val="1"/>
        </w:numPr>
        <w:spacing w:before="0" w:afterAutospacing="1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>Provide the number assigned to this isolate by other collections if deposited elsewhere (e.g. GenBank, DAOM, ATCC, CBS, IMI, etc.).</w:t>
      </w:r>
    </w:p>
    <w:p>
      <w:pPr>
        <w:pStyle w:val="Normal"/>
        <w:numPr>
          <w:ilvl w:val="0"/>
          <w:numId w:val="1"/>
        </w:numPr>
        <w:spacing w:before="0" w:afterAutospacing="1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>If the isolate is cited in a scientific publication, please provide the complete reference (authors, title, journal, date) and copy of the publication, if possible.</w:t>
      </w:r>
    </w:p>
    <w:p>
      <w:pPr>
        <w:pStyle w:val="Normal"/>
        <w:numPr>
          <w:ilvl w:val="0"/>
          <w:numId w:val="1"/>
        </w:numPr>
        <w:spacing w:before="0" w:afterAutospacing="1"/>
        <w:rPr>
          <w:rFonts w:ascii="Trebuchet MS" w:hAnsi="Trebuchet MS"/>
          <w:sz w:val="18"/>
          <w:szCs w:val="18"/>
          <w:lang w:val="en"/>
        </w:rPr>
      </w:pPr>
      <w:r>
        <w:rPr>
          <w:rFonts w:ascii="Trebuchet MS" w:hAnsi="Trebuchet MS"/>
          <w:lang w:val="en"/>
        </w:rPr>
        <w:t>Complete the table for each isolate submitted.</w:t>
      </w:r>
      <w:r>
        <w:rPr>
          <w:rFonts w:ascii="Trebuchet MS" w:hAnsi="Trebuchet MS"/>
          <w:sz w:val="18"/>
          <w:szCs w:val="18"/>
          <w:lang w:val="en"/>
        </w:rPr>
        <w:t xml:space="preserve"> </w:t>
      </w:r>
    </w:p>
    <w:tbl>
      <w:tblPr>
        <w:tblW w:w="10368" w:type="dxa"/>
        <w:jc w:val="left"/>
        <w:tblInd w:w="37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4"/>
        <w:gridCol w:w="6783"/>
      </w:tblGrid>
      <w:tr>
        <w:trPr>
          <w:trHeight w:val="216" w:hRule="atLeast"/>
          <w:cantSplit w:val="false"/>
        </w:trPr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</w:t>
            </w: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>
          <w:trHeight w:val="216" w:hRule="atLeast"/>
          <w:cantSplit w:val="false"/>
        </w:trPr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Species Name:</w:t>
            </w: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Meliniomyces variabilis</w:t>
            </w:r>
          </w:p>
        </w:tc>
      </w:tr>
      <w:tr>
        <w:trPr>
          <w:trHeight w:val="216" w:hRule="atLeast"/>
          <w:cantSplit w:val="false"/>
        </w:trPr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isolate number</w:t>
            </w: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UBCtra 323</w:t>
            </w:r>
          </w:p>
        </w:tc>
      </w:tr>
      <w:tr>
        <w:trPr>
          <w:trHeight w:val="216" w:hRule="atLeast"/>
          <w:cantSplit w:val="false"/>
        </w:trPr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Collection number (if different)</w:t>
            </w: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16" w:hRule="atLeast"/>
          <w:cantSplit w:val="false"/>
        </w:trPr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Substrate &amp; habitat</w:t>
            </w: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culture ex root (44) in soil, Meter Trial    May 6, 1998</w:t>
            </w:r>
          </w:p>
        </w:tc>
      </w:tr>
      <w:tr>
        <w:trPr>
          <w:trHeight w:val="216" w:hRule="atLeast"/>
          <w:cantSplit w:val="false"/>
        </w:trPr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</w:t>
            </w: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SCHIRP Installation, N Vancouver Is., B.C.</w:t>
            </w:r>
          </w:p>
        </w:tc>
      </w:tr>
      <w:tr>
        <w:trPr>
          <w:trHeight w:val="216" w:hRule="atLeast"/>
          <w:cantSplit w:val="false"/>
        </w:trPr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Isolator (and Collector if different)</w:t>
            </w: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T.R. Allen</w:t>
            </w:r>
          </w:p>
        </w:tc>
      </w:tr>
      <w:tr>
        <w:trPr>
          <w:trHeight w:val="216" w:hRule="atLeast"/>
          <w:cantSplit w:val="false"/>
        </w:trPr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isolation</w:t>
            </w: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May 2001</w:t>
            </w:r>
          </w:p>
        </w:tc>
      </w:tr>
      <w:tr>
        <w:trPr>
          <w:trHeight w:val="216" w:hRule="atLeast"/>
          <w:cantSplit w:val="false"/>
        </w:trPr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Geographic coordinates (if known)</w:t>
            </w: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53.8233; -119.6628 </w:t>
            </w:r>
          </w:p>
        </w:tc>
      </w:tr>
      <w:tr>
        <w:trPr>
          <w:trHeight w:val="216" w:hRule="atLeast"/>
          <w:cantSplit w:val="false"/>
        </w:trPr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GenBank  number(s) and sequence type</w:t>
            </w: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AF149083 ITS</w:t>
            </w:r>
          </w:p>
        </w:tc>
      </w:tr>
      <w:tr>
        <w:trPr>
          <w:trHeight w:val="216" w:hRule="atLeast"/>
          <w:cantSplit w:val="false"/>
        </w:trPr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collection number(s)</w:t>
            </w: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CBS xxx.xx or ATCC xxxxx</w:t>
            </w:r>
          </w:p>
        </w:tc>
      </w:tr>
      <w:tr>
        <w:trPr>
          <w:trHeight w:val="216" w:hRule="atLeast"/>
          <w:cantSplit w:val="false"/>
        </w:trPr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Publication(s) referencing this isolate </w:t>
            </w: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lang w:val="en"/>
              </w:rPr>
            </w:pPr>
            <w:r>
              <w:rPr>
                <w:lang w:val="en"/>
              </w:rPr>
              <w:t>Hambleton &amp; Sigler, Stud. Mycol. 53:1-27, 2005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37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9"/>
        <w:gridCol w:w="6300"/>
      </w:tblGrid>
      <w:tr>
        <w:trPr>
          <w:cantSplit w:val="tru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Species Name: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Your isolate number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Collection number (if different)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trHeight w:val="576" w:hRule="exact"/>
          <w:cantSplit w:val="tru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Substrate &amp; habitat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trHeight w:val="576" w:hRule="exact"/>
          <w:cantSplit w:val="tru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Location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trHeight w:val="216" w:hRule="atLeast"/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Isolator (and Collector if different)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trHeight w:val="216" w:hRule="atLeast"/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Date of isolation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Geographic coordinates (if known)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/>
              <w:t xml:space="preserve">GenBank  number(s) </w:t>
            </w:r>
            <w:r>
              <w:rPr>
                <w:sz w:val="18"/>
                <w:szCs w:val="18"/>
              </w:rPr>
              <w:t>and sequence type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Other collection number(s)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Publication(s) referencing this isolate **please provide copy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</w:tbl>
    <w:p>
      <w:pPr>
        <w:pStyle w:val="Normal"/>
        <w:pageBreakBefore/>
        <w:rPr/>
      </w:pPr>
      <w:r>
        <w:rPr/>
        <w:t>Add additional pages as required.</w:t>
      </w:r>
    </w:p>
    <w:tbl>
      <w:tblPr>
        <w:jc w:val="left"/>
        <w:tblInd w:w="37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9"/>
        <w:gridCol w:w="6300"/>
      </w:tblGrid>
      <w:tr>
        <w:trPr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Species Name: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Your isolate number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Collection number (if different)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trHeight w:val="576" w:hRule="exact"/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Substrate &amp; habitat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trHeight w:val="576" w:hRule="exact"/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Location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trHeight w:val="216" w:hRule="atLeast"/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Isolator (and Collector if different)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trHeight w:val="216" w:hRule="atLeast"/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Date of isolation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Geographic coordinates (if known)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/>
              <w:t xml:space="preserve">GenBank  number(s) </w:t>
            </w:r>
            <w:r>
              <w:rPr>
                <w:sz w:val="18"/>
                <w:szCs w:val="18"/>
              </w:rPr>
              <w:t>and sequence type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Other collection number(s)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trHeight w:val="935" w:hRule="atLeast"/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Publication(s) referencing this isolate **please provide copy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Species Name: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Your isolate number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Collection number (if different)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trHeight w:val="576" w:hRule="exact"/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Substrate &amp; habitat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trHeight w:val="576" w:hRule="exact"/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Location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trHeight w:val="216" w:hRule="atLeast"/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Isolator (and Collector if different)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trHeight w:val="216" w:hRule="atLeast"/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Date of isolation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Geographic coordinates (if known)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/>
              <w:t xml:space="preserve">GenBank  number(s) </w:t>
            </w:r>
            <w:r>
              <w:rPr>
                <w:sz w:val="18"/>
                <w:szCs w:val="18"/>
              </w:rPr>
              <w:t>and sequence type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Other collection number(s)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>
          <w:trHeight w:val="818" w:hRule="atLeast"/>
          <w:cantSplit w:val="false"/>
        </w:trPr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Publication(s) referencing this isolate **please provide copy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</w:tbl>
    <w:p>
      <w:pPr>
        <w:pStyle w:val="Normal"/>
        <w:keepNext/>
        <w:keepLines/>
        <w:tabs>
          <w:tab w:val="left" w:pos="540" w:leader="none"/>
          <w:tab w:val="left" w:pos="1440" w:leader="none"/>
        </w:tabs>
        <w:spacing w:before="240" w:after="0"/>
        <w:rPr/>
      </w:pPr>
      <w:r>
        <w:rPr/>
      </w:r>
    </w:p>
    <w:sectPr>
      <w:type w:val="nextPage"/>
      <w:pgSz w:w="12240" w:h="15840"/>
      <w:pgMar w:left="1008" w:right="864" w:header="0" w:top="1440" w:footer="0" w:bottom="1296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rebuchet MS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character" w:styleId="DefaultParagraphFont" w:default="1">
    <w:name w:val="Default Paragraph Font"/>
    <w:semiHidden/>
    <w:rPr/>
  </w:style>
  <w:style w:type="character" w:styleId="InternetLink">
    <w:name w:val="Internet Link"/>
    <w:rsid w:val="00ca516e"/>
    <w:rPr>
      <w:color w:val="0000FF"/>
      <w:u w:val="single"/>
      <w:lang w:val="zxx" w:eastAsia="zxx" w:bidi="zxx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semiHidden/>
  </w:style>
  <w:style w:type="table" w:default="1" w:styleId="TableNormal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a3475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ycobank.org/" TargetMode="External"/><Relationship Id="rId3" Type="http://schemas.openxmlformats.org/officeDocument/2006/relationships/hyperlink" Target="http://www.indexfungorum.org/Names/Names.asp" TargetMode="External"/><Relationship Id="rId4" Type="http://schemas.openxmlformats.org/officeDocument/2006/relationships/hyperlink" Target="mailto:curator@uamh.ca" TargetMode="External"/><Relationship Id="rId5" Type="http://schemas.openxmlformats.org/officeDocument/2006/relationships/hyperlink" Target="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2014-03-28T19:06:00Z</dcterms:created>
  <dc:creator>Sigler</dc:creator>
  <dc:language>en-CA</dc:language>
  <cp:lastModifiedBy>lsigler</cp:lastModifiedBy>
  <dcterms:modified xsi:type="dcterms:W3CDTF">2014-03-28T19:06:00Z</dcterms:modified>
  <cp:revision>2</cp:revision>
  <dc:title>UAMH Culture Submission Form</dc:title>
</cp:coreProperties>
</file>